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F66B7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D746255" w14:textId="77777777" w:rsidR="00F454D8" w:rsidRPr="0003409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14:paraId="34ED2747" w14:textId="77777777" w:rsidR="00973C45" w:rsidRPr="0003409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INFORMACIÓ SOBRE LOTS, </w:t>
      </w:r>
      <w:r w:rsidR="009B0F3C"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</w:t>
      </w:r>
      <w:r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, </w:t>
      </w:r>
      <w:r w:rsidR="009B0F3C"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>IMPORTS PER LOT</w:t>
      </w:r>
      <w:r w:rsidRPr="0003409E">
        <w:rPr>
          <w:rFonts w:asciiTheme="minorHAnsi" w:hAnsiTheme="minorHAnsi" w:cstheme="minorHAnsi"/>
          <w:b/>
          <w:sz w:val="40"/>
          <w:szCs w:val="40"/>
          <w:lang w:eastAsia="es-ES"/>
        </w:rPr>
        <w:t>, LIMITACIONS</w:t>
      </w:r>
    </w:p>
    <w:p w14:paraId="0908A4D0" w14:textId="77777777" w:rsidR="005505E3" w:rsidRPr="0003409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3DD12AC" w14:textId="77777777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03409E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707B5C93" w14:textId="77777777" w:rsidR="0003409E" w:rsidRPr="0003409E" w:rsidRDefault="0003409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39F147" w14:textId="77777777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03409E">
        <w:rPr>
          <w:rFonts w:asciiTheme="minorHAnsi" w:hAnsiTheme="minorHAnsi" w:cstheme="minorHAnsi"/>
          <w:lang w:eastAsia="es-ES"/>
        </w:rPr>
        <w:t xml:space="preserve">L’objecte de la contractació es refereix al desenvolupament d’unes activitats formatives dintre del marc homogeni de capacitació d’Instal·lacions Radioactives, fet que impossibilita la determinació de lots en la contractació. </w:t>
      </w:r>
    </w:p>
    <w:p w14:paraId="2591F95A" w14:textId="77777777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FEA480" w14:textId="5AEA19FE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03409E">
        <w:rPr>
          <w:rFonts w:asciiTheme="minorHAnsi" w:hAnsiTheme="minorHAnsi" w:cstheme="minorHAnsi"/>
          <w:lang w:eastAsia="es-ES"/>
        </w:rPr>
        <w:t>Els licitadors hauran de presentar les seves ofertes per la totalitat del servei, quedant exclosos del procés de licitació en cas que no compleixin amb aquests requisit.</w:t>
      </w:r>
    </w:p>
    <w:p w14:paraId="5C6F5847" w14:textId="77777777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26E0DAE" w14:textId="4A275E2A" w:rsidR="0003409E" w:rsidRPr="0003409E" w:rsidRDefault="0003409E" w:rsidP="000340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03409E">
        <w:rPr>
          <w:rFonts w:asciiTheme="minorHAnsi" w:hAnsiTheme="minorHAnsi" w:cstheme="minorHAnsi"/>
          <w:lang w:eastAsia="es-ES"/>
        </w:rPr>
        <w:t>El pressupost base de licitació s’ha determinat en 5.000,00 € IVA exempt i un valor estimat de contracte de 10.000,00 € IVA exempt atenent a la possible pròrroga del contracte i les possibles modificacions previstes</w:t>
      </w:r>
    </w:p>
    <w:sectPr w:rsidR="0003409E" w:rsidRPr="0003409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6D830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4E95BA9E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C1F7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3E3A28B" wp14:editId="2EDFA3C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75A5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3F744123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7FF7" w14:textId="77777777" w:rsidR="00F454D8" w:rsidRDefault="00F454D8">
    <w:pPr>
      <w:pStyle w:val="Capalera"/>
    </w:pPr>
  </w:p>
  <w:p w14:paraId="3435259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7B039FE" wp14:editId="7EAD92B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792391">
    <w:abstractNumId w:val="2"/>
  </w:num>
  <w:num w:numId="2" w16cid:durableId="405880665">
    <w:abstractNumId w:val="0"/>
  </w:num>
  <w:num w:numId="3" w16cid:durableId="1665623450">
    <w:abstractNumId w:val="3"/>
  </w:num>
  <w:num w:numId="4" w16cid:durableId="199636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3409E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508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21A2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D37A6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70FD0-01BE-46BA-9472-FCC33F805D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37851-F72F-480D-9C82-7BDBA3BD9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E842A-88AE-40A0-99C1-A7D1F8CFF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2026-07-23T08:08:00Z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